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EE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9E300F">
        <w:rPr>
          <w:rFonts w:ascii="Verdana" w:hAnsi="Verdana" w:cs="Times New Roman"/>
          <w:b/>
          <w:bCs/>
          <w:sz w:val="20"/>
          <w:szCs w:val="20"/>
        </w:rPr>
        <w:t>O</w:t>
      </w:r>
      <w:r w:rsidRPr="009E300F">
        <w:rPr>
          <w:rFonts w:ascii="Verdana" w:hAnsi="Verdana" w:cs="TimesNewRoman,Bold"/>
          <w:b/>
          <w:bCs/>
          <w:sz w:val="20"/>
          <w:szCs w:val="20"/>
        </w:rPr>
        <w:t>ś</w:t>
      </w:r>
      <w:r w:rsidRPr="009E300F">
        <w:rPr>
          <w:rFonts w:ascii="Verdana" w:hAnsi="Verdana" w:cs="Times New Roman"/>
          <w:b/>
          <w:bCs/>
          <w:sz w:val="20"/>
          <w:szCs w:val="20"/>
        </w:rPr>
        <w:t>wiadczenie dotycz</w:t>
      </w:r>
      <w:r w:rsidRPr="009E300F">
        <w:rPr>
          <w:rFonts w:ascii="Verdana" w:hAnsi="Verdana" w:cs="TimesNewRoman,Bold"/>
          <w:b/>
          <w:bCs/>
          <w:sz w:val="20"/>
          <w:szCs w:val="20"/>
        </w:rPr>
        <w:t>ą</w:t>
      </w:r>
      <w:r w:rsidRPr="009E300F">
        <w:rPr>
          <w:rFonts w:ascii="Verdana" w:hAnsi="Verdana" w:cs="Times New Roman"/>
          <w:b/>
          <w:bCs/>
          <w:sz w:val="20"/>
          <w:szCs w:val="20"/>
        </w:rPr>
        <w:t>ce spełnienia, przez kandydata, warunków umo</w:t>
      </w:r>
      <w:r w:rsidRPr="009E300F">
        <w:rPr>
          <w:rFonts w:ascii="Verdana" w:hAnsi="Verdana" w:cs="TimesNewRoman,Bold"/>
          <w:b/>
          <w:bCs/>
          <w:sz w:val="20"/>
          <w:szCs w:val="20"/>
        </w:rPr>
        <w:t>ż</w:t>
      </w:r>
      <w:r w:rsidRPr="009E300F">
        <w:rPr>
          <w:rFonts w:ascii="Verdana" w:hAnsi="Verdana" w:cs="Times New Roman"/>
          <w:b/>
          <w:bCs/>
          <w:sz w:val="20"/>
          <w:szCs w:val="20"/>
        </w:rPr>
        <w:t>liwiaj</w:t>
      </w:r>
      <w:r w:rsidRPr="009E300F">
        <w:rPr>
          <w:rFonts w:ascii="Verdana" w:hAnsi="Verdana" w:cs="TimesNewRoman,Bold"/>
          <w:b/>
          <w:bCs/>
          <w:sz w:val="20"/>
          <w:szCs w:val="20"/>
        </w:rPr>
        <w:t>ą</w:t>
      </w:r>
      <w:r w:rsidRPr="009E300F">
        <w:rPr>
          <w:rFonts w:ascii="Verdana" w:hAnsi="Verdana" w:cs="Times New Roman"/>
          <w:b/>
          <w:bCs/>
          <w:sz w:val="20"/>
          <w:szCs w:val="20"/>
        </w:rPr>
        <w:t>cych przyst</w:t>
      </w:r>
      <w:r w:rsidRPr="009E300F">
        <w:rPr>
          <w:rFonts w:ascii="Verdana" w:hAnsi="Verdana" w:cs="TimesNewRoman,Bold"/>
          <w:b/>
          <w:bCs/>
          <w:sz w:val="20"/>
          <w:szCs w:val="20"/>
        </w:rPr>
        <w:t>ą</w:t>
      </w:r>
      <w:r w:rsidRPr="009E300F">
        <w:rPr>
          <w:rFonts w:ascii="Verdana" w:hAnsi="Verdana" w:cs="Times New Roman"/>
          <w:b/>
          <w:bCs/>
          <w:sz w:val="20"/>
          <w:szCs w:val="20"/>
        </w:rPr>
        <w:t>pienie do praktyki</w:t>
      </w:r>
      <w:r w:rsidR="009E300F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9E300F">
        <w:rPr>
          <w:rFonts w:ascii="Verdana" w:hAnsi="Verdana" w:cs="Times New Roman"/>
          <w:b/>
          <w:bCs/>
          <w:sz w:val="20"/>
          <w:szCs w:val="20"/>
        </w:rPr>
        <w:t>zawodowej w zakresie szacowania nieruchomo</w:t>
      </w:r>
      <w:r w:rsidRPr="009E300F">
        <w:rPr>
          <w:rFonts w:ascii="Verdana" w:hAnsi="Verdana" w:cs="TimesNewRoman,Bold"/>
          <w:b/>
          <w:bCs/>
          <w:sz w:val="20"/>
          <w:szCs w:val="20"/>
        </w:rPr>
        <w:t>ś</w:t>
      </w:r>
      <w:r w:rsidRPr="009E300F">
        <w:rPr>
          <w:rFonts w:ascii="Verdana" w:hAnsi="Verdana" w:cs="Times New Roman"/>
          <w:b/>
          <w:bCs/>
          <w:sz w:val="20"/>
          <w:szCs w:val="20"/>
        </w:rPr>
        <w:t>ci zgodnie z art. 177 ustawy o gospodarce nieruchomo</w:t>
      </w:r>
      <w:r w:rsidRPr="009E300F">
        <w:rPr>
          <w:rFonts w:ascii="Verdana" w:hAnsi="Verdana" w:cs="TimesNewRoman,Bold"/>
          <w:b/>
          <w:bCs/>
          <w:sz w:val="20"/>
          <w:szCs w:val="20"/>
        </w:rPr>
        <w:t>ś</w:t>
      </w:r>
      <w:r w:rsidRPr="009E300F">
        <w:rPr>
          <w:rFonts w:ascii="Verdana" w:hAnsi="Verdana" w:cs="Times New Roman"/>
          <w:b/>
          <w:bCs/>
          <w:sz w:val="20"/>
          <w:szCs w:val="20"/>
        </w:rPr>
        <w:t>ciami</w:t>
      </w:r>
    </w:p>
    <w:p w:rsidR="009E300F" w:rsidRPr="009E300F" w:rsidRDefault="009E300F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  <w:r w:rsidRPr="009E300F">
        <w:rPr>
          <w:rFonts w:ascii="Verdana" w:hAnsi="Verdana" w:cs="Times New Roman"/>
          <w:sz w:val="16"/>
          <w:szCs w:val="16"/>
        </w:rPr>
        <w:t>Ustawa z dnia 21 sierpnia 1997 roku o gospodarce nieruchomo</w:t>
      </w:r>
      <w:r w:rsidRPr="009E300F">
        <w:rPr>
          <w:rFonts w:ascii="Verdana" w:hAnsi="Verdana" w:cs="TimesNewRoman"/>
          <w:sz w:val="16"/>
          <w:szCs w:val="16"/>
        </w:rPr>
        <w:t>ś</w:t>
      </w:r>
      <w:r w:rsidRPr="009E300F">
        <w:rPr>
          <w:rFonts w:ascii="Verdana" w:hAnsi="Verdana" w:cs="Times New Roman"/>
          <w:sz w:val="16"/>
          <w:szCs w:val="16"/>
        </w:rPr>
        <w:t>ciami (t.j. Dz. U. nr 102 z 2010 roku poz. 102, ze zm.)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1. Uprawnienia zawodowe w zakresie szacowania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nadaje si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ę </w:t>
      </w:r>
      <w:r w:rsidRPr="009E300F">
        <w:rPr>
          <w:rFonts w:ascii="Verdana" w:hAnsi="Verdana" w:cs="Times New Roman"/>
          <w:i/>
          <w:iCs/>
          <w:sz w:val="18"/>
          <w:szCs w:val="18"/>
        </w:rPr>
        <w:t>osobie, która: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1) posiada pełn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zdolno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ść </w:t>
      </w:r>
      <w:r w:rsidRPr="009E300F">
        <w:rPr>
          <w:rFonts w:ascii="Verdana" w:hAnsi="Verdana" w:cs="Times New Roman"/>
          <w:i/>
          <w:iCs/>
          <w:sz w:val="18"/>
          <w:szCs w:val="18"/>
        </w:rPr>
        <w:t>do czynno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prawnych,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2) nie była karana za 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przeciwko działalno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instytucji pa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ń</w:t>
      </w:r>
      <w:r w:rsidRPr="009E300F">
        <w:rPr>
          <w:rFonts w:ascii="Verdana" w:hAnsi="Verdana" w:cs="Times New Roman"/>
          <w:i/>
          <w:iCs/>
          <w:sz w:val="18"/>
          <w:szCs w:val="18"/>
        </w:rPr>
        <w:t>stwowych oraz samorz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du terytorialnego, za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przeciwko wymiarowi sprawiedliwo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ci, za 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przeciwko wiarygodno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dokumentów, za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przeciwko mieniu, za 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przeciwko obrotowi gospodarczemu, za 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przeciwko obrotowi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pieni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dzmi i papierami warto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ciowymi lub za przest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pstwo skarbowe,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3) posiada wy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ż</w:t>
      </w:r>
      <w:r w:rsidRPr="009E300F">
        <w:rPr>
          <w:rFonts w:ascii="Verdana" w:hAnsi="Verdana" w:cs="Times New Roman"/>
          <w:i/>
          <w:iCs/>
          <w:sz w:val="18"/>
          <w:szCs w:val="18"/>
        </w:rPr>
        <w:t>sze wykształcenie,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4) uko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ń</w:t>
      </w:r>
      <w:r w:rsidRPr="009E300F">
        <w:rPr>
          <w:rFonts w:ascii="Verdana" w:hAnsi="Verdana" w:cs="Times New Roman"/>
          <w:i/>
          <w:iCs/>
          <w:sz w:val="18"/>
          <w:szCs w:val="18"/>
        </w:rPr>
        <w:t>czyła studia podyplomowe w zakresie wyceny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ci,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5) odbyła co najmniej 6-miesi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czn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praktyk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ę </w:t>
      </w:r>
      <w:r w:rsidRPr="009E300F">
        <w:rPr>
          <w:rFonts w:ascii="Verdana" w:hAnsi="Verdana" w:cs="Times New Roman"/>
          <w:i/>
          <w:iCs/>
          <w:sz w:val="18"/>
          <w:szCs w:val="18"/>
        </w:rPr>
        <w:t>zawodow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w zakresie wyceny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ci,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6) przeszła z wynikiem pozytywnym post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powanie kwalifikacyjne, w tym zło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ż</w:t>
      </w:r>
      <w:r w:rsidRPr="009E300F">
        <w:rPr>
          <w:rFonts w:ascii="Verdana" w:hAnsi="Verdana" w:cs="Times New Roman"/>
          <w:i/>
          <w:iCs/>
          <w:sz w:val="18"/>
          <w:szCs w:val="18"/>
        </w:rPr>
        <w:t>yła egzamin daj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cy uprawnienia w zakresie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szacowania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1a. Przebieg praktyki zawodowej, o której mowa w ust. 1 pkt 5, jest rejestrowany w dzienniku praktyki zawodowej. Kandydat na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rzeczoznawc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ę </w:t>
      </w:r>
      <w:r w:rsidRPr="009E300F">
        <w:rPr>
          <w:rFonts w:ascii="Verdana" w:hAnsi="Verdana" w:cs="Times New Roman"/>
          <w:i/>
          <w:iCs/>
          <w:sz w:val="18"/>
          <w:szCs w:val="18"/>
        </w:rPr>
        <w:t>maj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tkowego ponosi opłat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ę </w:t>
      </w:r>
      <w:r w:rsidRPr="009E300F">
        <w:rPr>
          <w:rFonts w:ascii="Verdana" w:hAnsi="Verdana" w:cs="Times New Roman"/>
          <w:i/>
          <w:iCs/>
          <w:sz w:val="18"/>
          <w:szCs w:val="18"/>
        </w:rPr>
        <w:t>za wydanie dziennika praktyki zawodowej, w wysoko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nieprzekraczaj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cej 3%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kwoty przeci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tnego miesi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cznego wynagrodzenia w gospodarce narodowej w roku poprzedzaj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cym wydanie dziennika praktyki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zawodowej, ogłaszanego przez Prezesa Głównego Urz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du Statystycznego na podstawie ustawy z dnia 17 grudnia 1998 r. o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emeryturach i rentach z Funduszu Ubezpiecze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ń </w:t>
      </w:r>
      <w:r w:rsidRPr="009E300F">
        <w:rPr>
          <w:rFonts w:ascii="Verdana" w:hAnsi="Verdana" w:cs="Times New Roman"/>
          <w:i/>
          <w:iCs/>
          <w:sz w:val="18"/>
          <w:szCs w:val="18"/>
        </w:rPr>
        <w:t>Społecznych.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2. Obowi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zek, o którym mowa w ust. 1 pkt 4, nie dotyczy osoby, która posiada dyplom uko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ń</w:t>
      </w:r>
      <w:r w:rsidRPr="009E300F">
        <w:rPr>
          <w:rFonts w:ascii="Verdana" w:hAnsi="Verdana" w:cs="Times New Roman"/>
          <w:i/>
          <w:iCs/>
          <w:sz w:val="18"/>
          <w:szCs w:val="18"/>
        </w:rPr>
        <w:t>czenia studiów wy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ż</w:t>
      </w:r>
      <w:r w:rsidRPr="009E300F">
        <w:rPr>
          <w:rFonts w:ascii="Verdana" w:hAnsi="Verdana" w:cs="Times New Roman"/>
          <w:i/>
          <w:iCs/>
          <w:sz w:val="18"/>
          <w:szCs w:val="18"/>
        </w:rPr>
        <w:t>szych na kierunku,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którego program umo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ż</w:t>
      </w:r>
      <w:r w:rsidRPr="009E300F">
        <w:rPr>
          <w:rFonts w:ascii="Verdana" w:hAnsi="Verdana" w:cs="Times New Roman"/>
          <w:i/>
          <w:iCs/>
          <w:sz w:val="18"/>
          <w:szCs w:val="18"/>
        </w:rPr>
        <w:t>liwia nabycie wiedzy i umiej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tno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w zakresie wyceny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w takim stopniu, jak program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studiów podyplomowych w zakresie wyceny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ci, co potwierdza suplement do dyplomu lub za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wiadczenie uczelni.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2b. Obowi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zek, o którym mowa w ust. 1 pkt 5, nie dotyczy osoby która: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1) odbyła praktyk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ę </w:t>
      </w:r>
      <w:r w:rsidRPr="009E300F">
        <w:rPr>
          <w:rFonts w:ascii="Verdana" w:hAnsi="Verdana" w:cs="Times New Roman"/>
          <w:i/>
          <w:iCs/>
          <w:sz w:val="18"/>
          <w:szCs w:val="18"/>
        </w:rPr>
        <w:t>w zakresie wyceny 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 obj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t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programem studiów w wymiarze jednego semestru, pod</w:t>
      </w:r>
      <w:r w:rsidR="009E300F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 xml:space="preserve">warunkiem, 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ż</w:t>
      </w:r>
      <w:r w:rsidRPr="009E300F">
        <w:rPr>
          <w:rFonts w:ascii="Verdana" w:hAnsi="Verdana" w:cs="Times New Roman"/>
          <w:i/>
          <w:iCs/>
          <w:sz w:val="18"/>
          <w:szCs w:val="18"/>
        </w:rPr>
        <w:t>e praktyka była realizowana na podstawie umowy dotycz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cej praktyki zawartej mi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ę</w:t>
      </w:r>
      <w:r w:rsidRPr="009E300F">
        <w:rPr>
          <w:rFonts w:ascii="Verdana" w:hAnsi="Verdana" w:cs="Times New Roman"/>
          <w:i/>
          <w:iCs/>
          <w:sz w:val="18"/>
          <w:szCs w:val="18"/>
        </w:rPr>
        <w:t>dzy uczelni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a organizacj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="009E300F">
        <w:rPr>
          <w:rFonts w:ascii="Verdana" w:hAnsi="Verdana" w:cs="TimesNewRoman,Italic"/>
          <w:i/>
          <w:iCs/>
          <w:sz w:val="18"/>
          <w:szCs w:val="18"/>
        </w:rPr>
        <w:t xml:space="preserve"> </w:t>
      </w:r>
      <w:r w:rsidRPr="009E300F">
        <w:rPr>
          <w:rFonts w:ascii="Verdana" w:hAnsi="Verdana" w:cs="Times New Roman"/>
          <w:i/>
          <w:iCs/>
          <w:sz w:val="18"/>
          <w:szCs w:val="18"/>
        </w:rPr>
        <w:t>zawodow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rzeczoznawców maj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tkowych, lub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18"/>
          <w:szCs w:val="18"/>
        </w:rPr>
      </w:pPr>
      <w:r w:rsidRPr="009E300F">
        <w:rPr>
          <w:rFonts w:ascii="Verdana" w:hAnsi="Verdana" w:cs="Times New Roman"/>
          <w:i/>
          <w:iCs/>
          <w:sz w:val="18"/>
          <w:szCs w:val="18"/>
        </w:rPr>
        <w:t>2) posiada udokumentowane dwuletnie do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wiadczenie zawodowe na stanowisku zwi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ą</w:t>
      </w:r>
      <w:r w:rsidRPr="009E300F">
        <w:rPr>
          <w:rFonts w:ascii="Verdana" w:hAnsi="Verdana" w:cs="Times New Roman"/>
          <w:i/>
          <w:iCs/>
          <w:sz w:val="18"/>
          <w:szCs w:val="18"/>
        </w:rPr>
        <w:t>zanym z wycen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 xml:space="preserve">ą </w:t>
      </w:r>
      <w:r w:rsidRPr="009E300F">
        <w:rPr>
          <w:rFonts w:ascii="Verdana" w:hAnsi="Verdana" w:cs="Times New Roman"/>
          <w:i/>
          <w:iCs/>
          <w:sz w:val="18"/>
          <w:szCs w:val="18"/>
        </w:rPr>
        <w:t>nieruchomo</w:t>
      </w:r>
      <w:r w:rsidRPr="009E300F">
        <w:rPr>
          <w:rFonts w:ascii="Verdana" w:hAnsi="Verdana" w:cs="TimesNewRoman,Italic"/>
          <w:i/>
          <w:iCs/>
          <w:sz w:val="18"/>
          <w:szCs w:val="18"/>
        </w:rPr>
        <w:t>ś</w:t>
      </w:r>
      <w:r w:rsidRPr="009E300F">
        <w:rPr>
          <w:rFonts w:ascii="Verdana" w:hAnsi="Verdana" w:cs="Times New Roman"/>
          <w:i/>
          <w:iCs/>
          <w:sz w:val="18"/>
          <w:szCs w:val="18"/>
        </w:rPr>
        <w:t>ci.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9E300F">
        <w:rPr>
          <w:rFonts w:ascii="Verdana" w:hAnsi="Verdana" w:cs="Times New Roman"/>
          <w:b/>
          <w:bCs/>
        </w:rPr>
        <w:t>O</w:t>
      </w:r>
      <w:r w:rsidRPr="009E300F">
        <w:rPr>
          <w:rFonts w:ascii="Verdana" w:hAnsi="Verdana" w:cs="TimesNewRoman,Bold"/>
          <w:b/>
          <w:bCs/>
        </w:rPr>
        <w:t>ś</w:t>
      </w:r>
      <w:r w:rsidRPr="009E300F">
        <w:rPr>
          <w:rFonts w:ascii="Verdana" w:hAnsi="Verdana" w:cs="Times New Roman"/>
          <w:b/>
          <w:bCs/>
        </w:rPr>
        <w:t>wiadczenie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E300F">
        <w:rPr>
          <w:rFonts w:ascii="Verdana" w:hAnsi="Verdana" w:cs="Times New Roman"/>
          <w:sz w:val="20"/>
          <w:szCs w:val="20"/>
        </w:rPr>
        <w:t>Przyjmuj</w:t>
      </w:r>
      <w:r w:rsidRPr="009E300F">
        <w:rPr>
          <w:rFonts w:ascii="Verdana" w:hAnsi="Verdana" w:cs="TimesNewRoman"/>
          <w:sz w:val="20"/>
          <w:szCs w:val="20"/>
        </w:rPr>
        <w:t xml:space="preserve">ę </w:t>
      </w:r>
      <w:r w:rsidRPr="009E300F">
        <w:rPr>
          <w:rFonts w:ascii="Verdana" w:hAnsi="Verdana" w:cs="Times New Roman"/>
          <w:sz w:val="20"/>
          <w:szCs w:val="20"/>
        </w:rPr>
        <w:t>do wiadomo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 xml:space="preserve">ci, 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 w pierwszym, wst</w:t>
      </w:r>
      <w:r w:rsidRPr="009E300F">
        <w:rPr>
          <w:rFonts w:ascii="Verdana" w:hAnsi="Verdana" w:cs="TimesNewRoman"/>
          <w:sz w:val="20"/>
          <w:szCs w:val="20"/>
        </w:rPr>
        <w:t>ę</w:t>
      </w:r>
      <w:r w:rsidRPr="009E300F">
        <w:rPr>
          <w:rFonts w:ascii="Verdana" w:hAnsi="Verdana" w:cs="Times New Roman"/>
          <w:sz w:val="20"/>
          <w:szCs w:val="20"/>
        </w:rPr>
        <w:t>pnym etapie post</w:t>
      </w:r>
      <w:r w:rsidRPr="009E300F">
        <w:rPr>
          <w:rFonts w:ascii="Verdana" w:hAnsi="Verdana" w:cs="TimesNewRoman"/>
          <w:sz w:val="20"/>
          <w:szCs w:val="20"/>
        </w:rPr>
        <w:t>ę</w:t>
      </w:r>
      <w:r w:rsidRPr="009E300F">
        <w:rPr>
          <w:rFonts w:ascii="Verdana" w:hAnsi="Verdana" w:cs="Times New Roman"/>
          <w:sz w:val="20"/>
          <w:szCs w:val="20"/>
        </w:rPr>
        <w:t>powania kwalifikacyjnego, Pa</w:t>
      </w:r>
      <w:r w:rsidRPr="009E300F">
        <w:rPr>
          <w:rFonts w:ascii="Verdana" w:hAnsi="Verdana" w:cs="TimesNewRoman"/>
          <w:sz w:val="20"/>
          <w:szCs w:val="20"/>
        </w:rPr>
        <w:t>ń</w:t>
      </w:r>
      <w:r w:rsidRPr="009E300F">
        <w:rPr>
          <w:rFonts w:ascii="Verdana" w:hAnsi="Verdana" w:cs="Times New Roman"/>
          <w:sz w:val="20"/>
          <w:szCs w:val="20"/>
        </w:rPr>
        <w:t>stwowa Komisja</w:t>
      </w:r>
      <w:r w:rsidR="009E300F">
        <w:rPr>
          <w:rFonts w:ascii="Verdana" w:hAnsi="Verdana" w:cs="Times New 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Kwalifikacyjna (PKK) ustali, czy spełniam warunki dopuszczenia do egzaminu</w:t>
      </w:r>
      <w:r w:rsidRPr="009E300F">
        <w:rPr>
          <w:rFonts w:ascii="Verdana" w:hAnsi="Verdana" w:cs="Times New Roman"/>
          <w:sz w:val="13"/>
          <w:szCs w:val="13"/>
        </w:rPr>
        <w:t xml:space="preserve">1 </w:t>
      </w:r>
      <w:r w:rsidRPr="009E300F">
        <w:rPr>
          <w:rFonts w:ascii="Verdana" w:hAnsi="Verdana" w:cs="Times New Roman"/>
          <w:sz w:val="20"/>
          <w:szCs w:val="20"/>
        </w:rPr>
        <w:t>z przytoczonego wy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ej art. 177 ustawy</w:t>
      </w:r>
      <w:r w:rsidR="009E300F">
        <w:rPr>
          <w:rFonts w:ascii="Verdana" w:hAnsi="Verdana" w:cs="Times New 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o gospodarce nieruchomo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>ciami (ugn).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E300F">
        <w:rPr>
          <w:rFonts w:ascii="Verdana" w:hAnsi="Verdana" w:cs="Times New Roman"/>
          <w:sz w:val="20"/>
          <w:szCs w:val="20"/>
        </w:rPr>
        <w:t>W szczególno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>ci, Komisja ustali w pierwszym etapie, czy studia w zakresie gospodarki nieruchomo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>ciami oraz studia</w:t>
      </w:r>
      <w:r w:rsidR="009E300F">
        <w:rPr>
          <w:rFonts w:ascii="Verdana" w:hAnsi="Verdana" w:cs="Times New 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podyplomowe przeze mnie uko</w:t>
      </w:r>
      <w:r w:rsidRPr="009E300F">
        <w:rPr>
          <w:rFonts w:ascii="Verdana" w:hAnsi="Verdana" w:cs="TimesNewRoman"/>
          <w:sz w:val="20"/>
          <w:szCs w:val="20"/>
        </w:rPr>
        <w:t>ń</w:t>
      </w:r>
      <w:r w:rsidRPr="009E300F">
        <w:rPr>
          <w:rFonts w:ascii="Verdana" w:hAnsi="Verdana" w:cs="Times New Roman"/>
          <w:sz w:val="20"/>
          <w:szCs w:val="20"/>
        </w:rPr>
        <w:t>czone, spełniaj</w:t>
      </w:r>
      <w:r w:rsidRPr="009E300F">
        <w:rPr>
          <w:rFonts w:ascii="Verdana" w:hAnsi="Verdana" w:cs="TimesNewRoman"/>
          <w:sz w:val="20"/>
          <w:szCs w:val="20"/>
        </w:rPr>
        <w:t xml:space="preserve">ą </w:t>
      </w:r>
      <w:r w:rsidRPr="009E300F">
        <w:rPr>
          <w:rFonts w:ascii="Verdana" w:hAnsi="Verdana" w:cs="Times New Roman"/>
          <w:sz w:val="20"/>
          <w:szCs w:val="20"/>
        </w:rPr>
        <w:t>warunki wynikaj</w:t>
      </w:r>
      <w:r w:rsidRPr="009E300F">
        <w:rPr>
          <w:rFonts w:ascii="Verdana" w:hAnsi="Verdana" w:cs="TimesNewRoman"/>
          <w:sz w:val="20"/>
          <w:szCs w:val="20"/>
        </w:rPr>
        <w:t>ą</w:t>
      </w:r>
      <w:r w:rsidRPr="009E300F">
        <w:rPr>
          <w:rFonts w:ascii="Verdana" w:hAnsi="Verdana" w:cs="Times New Roman"/>
          <w:sz w:val="20"/>
          <w:szCs w:val="20"/>
        </w:rPr>
        <w:t>ce z ugn i rozporz</w:t>
      </w:r>
      <w:r w:rsidRPr="009E300F">
        <w:rPr>
          <w:rFonts w:ascii="Verdana" w:hAnsi="Verdana" w:cs="TimesNewRoman"/>
          <w:sz w:val="20"/>
          <w:szCs w:val="20"/>
        </w:rPr>
        <w:t>ą</w:t>
      </w:r>
      <w:r w:rsidRPr="009E300F">
        <w:rPr>
          <w:rFonts w:ascii="Verdana" w:hAnsi="Verdana" w:cs="Times New Roman"/>
          <w:sz w:val="20"/>
          <w:szCs w:val="20"/>
        </w:rPr>
        <w:t>dzenia</w:t>
      </w:r>
      <w:r w:rsidRPr="009E300F">
        <w:rPr>
          <w:rFonts w:ascii="Verdana" w:hAnsi="Verdana" w:cs="Times New Roman"/>
          <w:sz w:val="13"/>
          <w:szCs w:val="13"/>
        </w:rPr>
        <w:t xml:space="preserve">2 </w:t>
      </w:r>
      <w:r w:rsidRPr="009E300F">
        <w:rPr>
          <w:rFonts w:ascii="Verdana" w:hAnsi="Verdana" w:cs="Times New Roman"/>
          <w:sz w:val="20"/>
          <w:szCs w:val="20"/>
        </w:rPr>
        <w:t>w tym zakresie.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E300F">
        <w:rPr>
          <w:rFonts w:ascii="Verdana" w:hAnsi="Verdana" w:cs="Times New Roman"/>
          <w:sz w:val="20"/>
          <w:szCs w:val="20"/>
        </w:rPr>
        <w:t>Je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>li oka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 si</w:t>
      </w:r>
      <w:r w:rsidRPr="009E300F">
        <w:rPr>
          <w:rFonts w:ascii="Verdana" w:hAnsi="Verdana" w:cs="TimesNewRoman"/>
          <w:sz w:val="20"/>
          <w:szCs w:val="20"/>
        </w:rPr>
        <w:t>ę</w:t>
      </w:r>
      <w:r w:rsidRPr="009E300F">
        <w:rPr>
          <w:rFonts w:ascii="Verdana" w:hAnsi="Verdana" w:cs="Times New Roman"/>
          <w:sz w:val="20"/>
          <w:szCs w:val="20"/>
        </w:rPr>
        <w:t xml:space="preserve">, 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 nie spełniłem/łam, którego</w:t>
      </w:r>
      <w:r w:rsidRPr="009E300F">
        <w:rPr>
          <w:rFonts w:ascii="Verdana" w:hAnsi="Verdana" w:cs="TimesNewRoman"/>
          <w:sz w:val="20"/>
          <w:szCs w:val="20"/>
        </w:rPr>
        <w:t xml:space="preserve">ś </w:t>
      </w:r>
      <w:r w:rsidRPr="009E300F">
        <w:rPr>
          <w:rFonts w:ascii="Verdana" w:hAnsi="Verdana" w:cs="Times New Roman"/>
          <w:sz w:val="20"/>
          <w:szCs w:val="20"/>
        </w:rPr>
        <w:t>z warunków niezb</w:t>
      </w:r>
      <w:r w:rsidRPr="009E300F">
        <w:rPr>
          <w:rFonts w:ascii="Verdana" w:hAnsi="Verdana" w:cs="TimesNewRoman"/>
          <w:sz w:val="20"/>
          <w:szCs w:val="20"/>
        </w:rPr>
        <w:t>ę</w:t>
      </w:r>
      <w:r w:rsidRPr="009E300F">
        <w:rPr>
          <w:rFonts w:ascii="Verdana" w:hAnsi="Verdana" w:cs="Times New Roman"/>
          <w:sz w:val="20"/>
          <w:szCs w:val="20"/>
        </w:rPr>
        <w:t>dnego do dopuszczenia do egzaminu, nie b</w:t>
      </w:r>
      <w:r w:rsidRPr="009E300F">
        <w:rPr>
          <w:rFonts w:ascii="Verdana" w:hAnsi="Verdana" w:cs="TimesNewRoman"/>
          <w:sz w:val="20"/>
          <w:szCs w:val="20"/>
        </w:rPr>
        <w:t>ę</w:t>
      </w:r>
      <w:r w:rsidRPr="009E300F">
        <w:rPr>
          <w:rFonts w:ascii="Verdana" w:hAnsi="Verdana" w:cs="Times New Roman"/>
          <w:sz w:val="20"/>
          <w:szCs w:val="20"/>
        </w:rPr>
        <w:t>d</w:t>
      </w:r>
      <w:r w:rsidRPr="009E300F">
        <w:rPr>
          <w:rFonts w:ascii="Verdana" w:hAnsi="Verdana" w:cs="TimesNewRoman"/>
          <w:sz w:val="20"/>
          <w:szCs w:val="20"/>
        </w:rPr>
        <w:t>ę</w:t>
      </w:r>
      <w:r w:rsidR="009E300F">
        <w:rPr>
          <w:rFonts w:ascii="Verdana" w:hAnsi="Verdana" w:cs="TimesNew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ro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 xml:space="preserve">cił/a 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adnych pretensji do organizatora praktyk zawodowych za wydanie dziennika praktyk zawodowych i nara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enie</w:t>
      </w:r>
      <w:r w:rsidR="009E300F">
        <w:rPr>
          <w:rFonts w:ascii="Verdana" w:hAnsi="Verdana" w:cs="Times New 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na koszty zwi</w:t>
      </w:r>
      <w:r w:rsidRPr="009E300F">
        <w:rPr>
          <w:rFonts w:ascii="Verdana" w:hAnsi="Verdana" w:cs="TimesNewRoman"/>
          <w:sz w:val="20"/>
          <w:szCs w:val="20"/>
        </w:rPr>
        <w:t>ą</w:t>
      </w:r>
      <w:r w:rsidRPr="009E300F">
        <w:rPr>
          <w:rFonts w:ascii="Verdana" w:hAnsi="Verdana" w:cs="Times New Roman"/>
          <w:sz w:val="20"/>
          <w:szCs w:val="20"/>
        </w:rPr>
        <w:t>zane z praktykami zawodowymi.</w:t>
      </w:r>
    </w:p>
    <w:p w:rsidR="002748EE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E300F">
        <w:rPr>
          <w:rFonts w:ascii="Verdana" w:hAnsi="Verdana" w:cs="Times New Roman"/>
          <w:sz w:val="20"/>
          <w:szCs w:val="20"/>
        </w:rPr>
        <w:t xml:space="preserve">Jestem w pełni 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 xml:space="preserve">wiadomy/a, 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 przyst</w:t>
      </w:r>
      <w:r w:rsidRPr="009E300F">
        <w:rPr>
          <w:rFonts w:ascii="Verdana" w:hAnsi="Verdana" w:cs="TimesNewRoman"/>
          <w:sz w:val="20"/>
          <w:szCs w:val="20"/>
        </w:rPr>
        <w:t>ą</w:t>
      </w:r>
      <w:r w:rsidRPr="009E300F">
        <w:rPr>
          <w:rFonts w:ascii="Verdana" w:hAnsi="Verdana" w:cs="Times New Roman"/>
          <w:sz w:val="20"/>
          <w:szCs w:val="20"/>
        </w:rPr>
        <w:t>pienie, na moje własne ryzyko (w tym ryzyko finansowe), do odbywania</w:t>
      </w:r>
      <w:r w:rsidR="009E300F">
        <w:rPr>
          <w:rFonts w:ascii="Verdana" w:hAnsi="Verdana" w:cs="Times New 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praktyki zawodowej z zakresu szacowania nieruchomo</w:t>
      </w:r>
      <w:r w:rsidRPr="009E300F">
        <w:rPr>
          <w:rFonts w:ascii="Verdana" w:hAnsi="Verdana" w:cs="TimesNewRoman"/>
          <w:sz w:val="20"/>
          <w:szCs w:val="20"/>
        </w:rPr>
        <w:t>ś</w:t>
      </w:r>
      <w:r w:rsidRPr="009E300F">
        <w:rPr>
          <w:rFonts w:ascii="Verdana" w:hAnsi="Verdana" w:cs="Times New Roman"/>
          <w:sz w:val="20"/>
          <w:szCs w:val="20"/>
        </w:rPr>
        <w:t>ci nie przes</w:t>
      </w:r>
      <w:r w:rsidRPr="009E300F">
        <w:rPr>
          <w:rFonts w:ascii="Verdana" w:hAnsi="Verdana" w:cs="TimesNewRoman"/>
          <w:sz w:val="20"/>
          <w:szCs w:val="20"/>
        </w:rPr>
        <w:t>ą</w:t>
      </w:r>
      <w:r w:rsidRPr="009E300F">
        <w:rPr>
          <w:rFonts w:ascii="Verdana" w:hAnsi="Verdana" w:cs="Times New Roman"/>
          <w:sz w:val="20"/>
          <w:szCs w:val="20"/>
        </w:rPr>
        <w:t xml:space="preserve">dza o tym, </w:t>
      </w:r>
      <w:r w:rsidRPr="009E300F">
        <w:rPr>
          <w:rFonts w:ascii="Verdana" w:hAnsi="Verdana" w:cs="TimesNewRoman"/>
          <w:sz w:val="20"/>
          <w:szCs w:val="20"/>
        </w:rPr>
        <w:t>ż</w:t>
      </w:r>
      <w:r w:rsidRPr="009E300F">
        <w:rPr>
          <w:rFonts w:ascii="Verdana" w:hAnsi="Verdana" w:cs="Times New Roman"/>
          <w:sz w:val="20"/>
          <w:szCs w:val="20"/>
        </w:rPr>
        <w:t>e spełniam warunki dopuszczenia do</w:t>
      </w:r>
      <w:r w:rsidR="009E300F">
        <w:rPr>
          <w:rFonts w:ascii="Verdana" w:hAnsi="Verdana" w:cs="Times New Roman"/>
          <w:sz w:val="20"/>
          <w:szCs w:val="20"/>
        </w:rPr>
        <w:t xml:space="preserve"> </w:t>
      </w:r>
      <w:r w:rsidRPr="009E300F">
        <w:rPr>
          <w:rFonts w:ascii="Verdana" w:hAnsi="Verdana" w:cs="Times New Roman"/>
          <w:sz w:val="20"/>
          <w:szCs w:val="20"/>
        </w:rPr>
        <w:t>egzaminu, co zostanie zweryfikowane dopiero przez Pa</w:t>
      </w:r>
      <w:r w:rsidRPr="009E300F">
        <w:rPr>
          <w:rFonts w:ascii="Verdana" w:hAnsi="Verdana" w:cs="TimesNewRoman"/>
          <w:sz w:val="20"/>
          <w:szCs w:val="20"/>
        </w:rPr>
        <w:t>ń</w:t>
      </w:r>
      <w:r w:rsidRPr="009E300F">
        <w:rPr>
          <w:rFonts w:ascii="Verdana" w:hAnsi="Verdana" w:cs="Times New Roman"/>
          <w:sz w:val="20"/>
          <w:szCs w:val="20"/>
        </w:rPr>
        <w:t>stwow</w:t>
      </w:r>
      <w:r w:rsidRPr="009E300F">
        <w:rPr>
          <w:rFonts w:ascii="Verdana" w:hAnsi="Verdana" w:cs="TimesNewRoman"/>
          <w:sz w:val="20"/>
          <w:szCs w:val="20"/>
        </w:rPr>
        <w:t xml:space="preserve">ą </w:t>
      </w:r>
      <w:r w:rsidRPr="009E300F">
        <w:rPr>
          <w:rFonts w:ascii="Verdana" w:hAnsi="Verdana" w:cs="Times New Roman"/>
          <w:sz w:val="20"/>
          <w:szCs w:val="20"/>
        </w:rPr>
        <w:t>Komisj</w:t>
      </w:r>
      <w:r w:rsidRPr="009E300F">
        <w:rPr>
          <w:rFonts w:ascii="Verdana" w:hAnsi="Verdana" w:cs="TimesNewRoman"/>
          <w:sz w:val="20"/>
          <w:szCs w:val="20"/>
        </w:rPr>
        <w:t xml:space="preserve">ę </w:t>
      </w:r>
      <w:r w:rsidRPr="009E300F">
        <w:rPr>
          <w:rFonts w:ascii="Verdana" w:hAnsi="Verdana" w:cs="Times New Roman"/>
          <w:sz w:val="20"/>
          <w:szCs w:val="20"/>
        </w:rPr>
        <w:t>Kwalifikacyjn</w:t>
      </w:r>
      <w:r w:rsidRPr="009E300F">
        <w:rPr>
          <w:rFonts w:ascii="Verdana" w:hAnsi="Verdana" w:cs="TimesNewRoman"/>
          <w:sz w:val="20"/>
          <w:szCs w:val="20"/>
        </w:rPr>
        <w:t>ą</w:t>
      </w:r>
      <w:r w:rsidRPr="009E300F">
        <w:rPr>
          <w:rFonts w:ascii="Verdana" w:hAnsi="Verdana" w:cs="Times New Roman"/>
          <w:sz w:val="20"/>
          <w:szCs w:val="20"/>
        </w:rPr>
        <w:t>.</w:t>
      </w:r>
    </w:p>
    <w:p w:rsidR="009E300F" w:rsidRPr="009E300F" w:rsidRDefault="009E300F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4"/>
          <w:szCs w:val="14"/>
        </w:rPr>
      </w:pPr>
      <w:r w:rsidRPr="009E300F">
        <w:rPr>
          <w:rFonts w:ascii="Verdana" w:hAnsi="Verdana" w:cs="Times New Roman"/>
          <w:sz w:val="14"/>
          <w:szCs w:val="14"/>
        </w:rPr>
        <w:t>................................................................................................ ..................................................................................................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4"/>
          <w:szCs w:val="14"/>
        </w:rPr>
      </w:pPr>
      <w:r w:rsidRPr="009E300F">
        <w:rPr>
          <w:rFonts w:ascii="Verdana" w:hAnsi="Verdana" w:cs="Times New Roman"/>
          <w:sz w:val="14"/>
          <w:szCs w:val="14"/>
        </w:rPr>
        <w:t>imi</w:t>
      </w:r>
      <w:r w:rsidRPr="009E300F">
        <w:rPr>
          <w:rFonts w:ascii="Verdana" w:hAnsi="Verdana" w:cs="TimesNewRoman"/>
          <w:sz w:val="14"/>
          <w:szCs w:val="14"/>
        </w:rPr>
        <w:t xml:space="preserve">ę </w:t>
      </w:r>
      <w:r w:rsidRPr="009E300F">
        <w:rPr>
          <w:rFonts w:ascii="Verdana" w:hAnsi="Verdana" w:cs="Times New Roman"/>
          <w:sz w:val="14"/>
          <w:szCs w:val="14"/>
        </w:rPr>
        <w:t>i nazwisko podpis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4"/>
          <w:szCs w:val="14"/>
        </w:rPr>
      </w:pPr>
      <w:r w:rsidRPr="009E300F">
        <w:rPr>
          <w:rFonts w:ascii="Verdana" w:hAnsi="Verdana" w:cs="Times New Roman"/>
          <w:sz w:val="14"/>
          <w:szCs w:val="14"/>
        </w:rPr>
        <w:t>....................................................................................................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4"/>
          <w:szCs w:val="14"/>
        </w:rPr>
      </w:pPr>
      <w:r w:rsidRPr="009E300F">
        <w:rPr>
          <w:rFonts w:ascii="Verdana" w:hAnsi="Verdana" w:cs="Times New Roman"/>
          <w:sz w:val="14"/>
          <w:szCs w:val="14"/>
        </w:rPr>
        <w:t>data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9"/>
          <w:szCs w:val="9"/>
        </w:rPr>
      </w:pPr>
      <w:r w:rsidRPr="009E300F">
        <w:rPr>
          <w:rFonts w:ascii="Verdana" w:hAnsi="Verdana" w:cs="Times New Roman"/>
          <w:sz w:val="9"/>
          <w:szCs w:val="9"/>
        </w:rPr>
        <w:t>1</w:t>
      </w:r>
      <w:r w:rsidRPr="009E300F">
        <w:rPr>
          <w:rFonts w:ascii="Verdana" w:hAnsi="Verdana" w:cs="Times New Roman"/>
          <w:sz w:val="14"/>
          <w:szCs w:val="14"/>
        </w:rPr>
        <w:t>§ 24. ust. 2 rozporz</w:t>
      </w:r>
      <w:r w:rsidRPr="009E300F">
        <w:rPr>
          <w:rFonts w:ascii="Verdana" w:hAnsi="Verdana" w:cs="TimesNewRoman"/>
          <w:sz w:val="14"/>
          <w:szCs w:val="14"/>
        </w:rPr>
        <w:t>ą</w:t>
      </w:r>
      <w:r w:rsidRPr="009E300F">
        <w:rPr>
          <w:rFonts w:ascii="Verdana" w:hAnsi="Verdana" w:cs="Times New Roman"/>
          <w:sz w:val="14"/>
          <w:szCs w:val="14"/>
        </w:rPr>
        <w:t>dzenia</w:t>
      </w:r>
      <w:r w:rsidRPr="009E300F">
        <w:rPr>
          <w:rFonts w:ascii="Verdana" w:hAnsi="Verdana" w:cs="Times New Roman"/>
          <w:sz w:val="9"/>
          <w:szCs w:val="9"/>
        </w:rPr>
        <w:t>2</w:t>
      </w:r>
    </w:p>
    <w:p w:rsidR="002748EE" w:rsidRPr="009E300F" w:rsidRDefault="002748EE" w:rsidP="002748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4"/>
          <w:szCs w:val="14"/>
        </w:rPr>
      </w:pPr>
      <w:r w:rsidRPr="009E300F">
        <w:rPr>
          <w:rFonts w:ascii="Verdana" w:hAnsi="Verdana" w:cs="Times New Roman"/>
          <w:sz w:val="9"/>
          <w:szCs w:val="9"/>
        </w:rPr>
        <w:t>2</w:t>
      </w:r>
      <w:r w:rsidRPr="009E300F">
        <w:rPr>
          <w:rFonts w:ascii="Verdana" w:hAnsi="Verdana" w:cs="Times New Roman"/>
          <w:sz w:val="14"/>
          <w:szCs w:val="14"/>
        </w:rPr>
        <w:t>Rozporz</w:t>
      </w:r>
      <w:r w:rsidRPr="009E300F">
        <w:rPr>
          <w:rFonts w:ascii="Verdana" w:hAnsi="Verdana" w:cs="TimesNewRoman"/>
          <w:sz w:val="14"/>
          <w:szCs w:val="14"/>
        </w:rPr>
        <w:t>ą</w:t>
      </w:r>
      <w:r w:rsidRPr="009E300F">
        <w:rPr>
          <w:rFonts w:ascii="Verdana" w:hAnsi="Verdana" w:cs="Times New Roman"/>
          <w:sz w:val="14"/>
          <w:szCs w:val="14"/>
        </w:rPr>
        <w:t>dzenie Ministra Infrastruktury i Rozwoju z dnia 11 marca 2014 r. w sprawie nadawania uprawnie</w:t>
      </w:r>
      <w:r w:rsidRPr="009E300F">
        <w:rPr>
          <w:rFonts w:ascii="Verdana" w:hAnsi="Verdana" w:cs="TimesNewRoman"/>
          <w:sz w:val="14"/>
          <w:szCs w:val="14"/>
        </w:rPr>
        <w:t xml:space="preserve">ń </w:t>
      </w:r>
      <w:r w:rsidRPr="009E300F">
        <w:rPr>
          <w:rFonts w:ascii="Verdana" w:hAnsi="Verdana" w:cs="Times New Roman"/>
          <w:sz w:val="14"/>
          <w:szCs w:val="14"/>
        </w:rPr>
        <w:t>zawodowych w zakresie szacowania nieruchomo</w:t>
      </w:r>
      <w:r w:rsidRPr="009E300F">
        <w:rPr>
          <w:rFonts w:ascii="Verdana" w:hAnsi="Verdana" w:cs="TimesNewRoman"/>
          <w:sz w:val="14"/>
          <w:szCs w:val="14"/>
        </w:rPr>
        <w:t>ś</w:t>
      </w:r>
      <w:r w:rsidRPr="009E300F">
        <w:rPr>
          <w:rFonts w:ascii="Verdana" w:hAnsi="Verdana" w:cs="Times New Roman"/>
          <w:sz w:val="14"/>
          <w:szCs w:val="14"/>
        </w:rPr>
        <w:t>ci</w:t>
      </w:r>
    </w:p>
    <w:p w:rsidR="001E3B8B" w:rsidRDefault="002748EE" w:rsidP="002748EE">
      <w:r>
        <w:rPr>
          <w:rFonts w:ascii="Times New Roman" w:hAnsi="Times New Roman" w:cs="Times New Roman"/>
          <w:sz w:val="14"/>
          <w:szCs w:val="14"/>
        </w:rPr>
        <w:t>(Dz. U. z 2014 roku, poz. 328),</w:t>
      </w:r>
    </w:p>
    <w:sectPr w:rsidR="001E3B8B" w:rsidSect="001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EE"/>
    <w:rsid w:val="001E3B8B"/>
    <w:rsid w:val="002748EE"/>
    <w:rsid w:val="004F4DC9"/>
    <w:rsid w:val="0052792F"/>
    <w:rsid w:val="008525F7"/>
    <w:rsid w:val="009E300F"/>
    <w:rsid w:val="00A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755F-A670-46AC-9194-23E5D3B4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EKsiezopolska</dc:creator>
  <cp:lastModifiedBy>WARSZAWSKIE STOWARZYSZENIE RZECZOZNAWCÓW MAJĄTKOWYCH</cp:lastModifiedBy>
  <cp:revision>2</cp:revision>
  <dcterms:created xsi:type="dcterms:W3CDTF">2018-08-07T13:20:00Z</dcterms:created>
  <dcterms:modified xsi:type="dcterms:W3CDTF">2018-08-07T13:20:00Z</dcterms:modified>
</cp:coreProperties>
</file>